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641E5" w:rsidR="003641E5" w:rsidP="003641E5" w:rsidRDefault="003641E5">
      <w:pPr>
        <w:pStyle w:val="BodyText"/>
        <w:spacing w:before="1" w:line="276" w:lineRule="auto"/>
        <w:ind w:start="119" w:end="117"/>
        <w:jc w:val="center"/>
        <w:rPr>
          <w:sz w:val="56"/>
          <w:szCs w:val="56"/>
        </w:rPr>
      </w:pPr>
      <w:r w:rsidRPr="003641E5">
        <w:rPr>
          <w:sz w:val="56"/>
          <w:szCs w:val="56"/>
        </w:rPr>
        <w:t xml:space="preserve">РЕКОМЕНДАЦИИ ПО СОЗДАНИЮ ИСТОРИЙ</w:t>
      </w:r>
    </w:p>
    <w:p w:rsidRPr="003641E5" w:rsidR="003641E5" w:rsidP="003641E5" w:rsidRDefault="003641E5">
      <w:pPr>
        <w:pStyle w:val="BodyText"/>
        <w:spacing w:before="1" w:line="276" w:lineRule="auto"/>
        <w:ind w:start="119" w:end="117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Сегодня </w:t>
      </w:r>
      <w:r w:rsidRPr="003641E5">
        <w:rPr>
          <w:sz w:val="20"/>
          <w:szCs w:val="20"/>
        </w:rPr>
        <w:t xml:space="preserve">для проектов, финансируемых донорами, </w:t>
      </w:r>
      <w:r w:rsidRPr="003641E5">
        <w:rPr>
          <w:sz w:val="20"/>
          <w:szCs w:val="20"/>
        </w:rPr>
        <w:t xml:space="preserve">стало </w:t>
      </w:r>
      <w:r w:rsidRPr="003641E5">
        <w:rPr>
          <w:sz w:val="20"/>
          <w:szCs w:val="20"/>
        </w:rPr>
        <w:t xml:space="preserve">крайне важным более эффективно доносить информацию о своих результатах. Одним из способов достижения этой цели является сбор и распространение увлекательных </w:t>
      </w:r>
      <w:r w:rsidRPr="003641E5">
        <w:rPr>
          <w:sz w:val="20"/>
          <w:szCs w:val="20"/>
        </w:rPr>
        <w:t xml:space="preserve">историй, </w:t>
      </w:r>
      <w:r w:rsidRPr="003641E5">
        <w:rPr>
          <w:sz w:val="20"/>
          <w:szCs w:val="20"/>
        </w:rPr>
        <w:t xml:space="preserve">затрагивающих человеческие интересы, </w:t>
      </w:r>
      <w:r w:rsidRPr="003641E5">
        <w:rPr>
          <w:sz w:val="20"/>
          <w:szCs w:val="20"/>
        </w:rPr>
        <w:t xml:space="preserve">о том, как работа [ОРГ] </w:t>
      </w:r>
      <w:r w:rsidRPr="003641E5">
        <w:rPr>
          <w:sz w:val="20"/>
          <w:szCs w:val="20"/>
        </w:rPr>
        <w:t xml:space="preserve">положительно</w:t>
      </w:r>
      <w:r w:rsidRPr="003641E5">
        <w:rPr>
          <w:sz w:val="20"/>
          <w:szCs w:val="20"/>
        </w:rPr>
        <w:t xml:space="preserve"> и </w:t>
      </w:r>
      <w:r w:rsidRPr="003641E5">
        <w:rPr>
          <w:sz w:val="20"/>
          <w:szCs w:val="20"/>
        </w:rPr>
        <w:t xml:space="preserve">устойчиво </w:t>
      </w:r>
      <w:r w:rsidRPr="003641E5">
        <w:rPr>
          <w:sz w:val="20"/>
          <w:szCs w:val="20"/>
        </w:rPr>
        <w:t xml:space="preserve">меняет жизнь </w:t>
      </w:r>
      <w:r>
        <w:rPr>
          <w:sz w:val="20"/>
          <w:szCs w:val="20"/>
        </w:rPr>
        <w:t xml:space="preserve">обычных </w:t>
      </w:r>
      <w:r w:rsidRPr="003641E5">
        <w:rPr>
          <w:sz w:val="20"/>
          <w:szCs w:val="20"/>
        </w:rPr>
        <w:t xml:space="preserve">людей</w:t>
      </w:r>
      <w:r w:rsidRPr="003641E5">
        <w:rPr>
          <w:sz w:val="20"/>
          <w:szCs w:val="20"/>
        </w:rPr>
        <w:t xml:space="preserve">. </w:t>
      </w:r>
      <w:r w:rsidRPr="003641E5">
        <w:rPr>
          <w:sz w:val="20"/>
          <w:szCs w:val="20"/>
        </w:rPr>
        <w:t xml:space="preserve">Настоящие рекомендации были составлены, чтобы помочь сотрудникам, управляющим проектами</w:t>
      </w:r>
      <w:r w:rsidRPr="003641E5">
        <w:rPr>
          <w:sz w:val="20"/>
          <w:szCs w:val="20"/>
        </w:rPr>
        <w:t xml:space="preserve">,</w:t>
      </w:r>
      <w:r w:rsidRPr="003641E5">
        <w:rPr>
          <w:sz w:val="20"/>
          <w:szCs w:val="20"/>
        </w:rPr>
        <w:t xml:space="preserve"> собирать </w:t>
      </w:r>
      <w:r w:rsidRPr="003641E5">
        <w:rPr>
          <w:sz w:val="20"/>
          <w:szCs w:val="20"/>
        </w:rPr>
        <w:t xml:space="preserve">такие истории, </w:t>
      </w:r>
      <w:r w:rsidRPr="003641E5">
        <w:rPr>
          <w:sz w:val="20"/>
          <w:szCs w:val="20"/>
        </w:rPr>
        <w:t xml:space="preserve">объединяя </w:t>
      </w:r>
      <w:r w:rsidRPr="003641E5">
        <w:rPr>
          <w:sz w:val="20"/>
          <w:szCs w:val="20"/>
        </w:rPr>
        <w:t xml:space="preserve">в них </w:t>
      </w:r>
      <w:r w:rsidRPr="003641E5">
        <w:rPr>
          <w:sz w:val="20"/>
          <w:szCs w:val="20"/>
        </w:rPr>
        <w:t xml:space="preserve">как </w:t>
      </w:r>
      <w:r w:rsidRPr="003641E5">
        <w:rPr>
          <w:sz w:val="20"/>
          <w:szCs w:val="20"/>
        </w:rPr>
        <w:t xml:space="preserve">соответствующую </w:t>
      </w:r>
      <w:r w:rsidRPr="003641E5">
        <w:rPr>
          <w:sz w:val="20"/>
          <w:szCs w:val="20"/>
        </w:rPr>
        <w:t xml:space="preserve">техническую </w:t>
      </w:r>
      <w:r w:rsidRPr="003641E5">
        <w:rPr>
          <w:sz w:val="20"/>
          <w:szCs w:val="20"/>
        </w:rPr>
        <w:t xml:space="preserve">информацию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так и </w:t>
      </w:r>
      <w:r w:rsidRPr="003641E5">
        <w:rPr>
          <w:sz w:val="20"/>
          <w:szCs w:val="20"/>
        </w:rPr>
        <w:t xml:space="preserve">элементы</w:t>
      </w:r>
      <w:r w:rsidRPr="003641E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затрагивающие человеческие интересы</w:t>
      </w:r>
      <w:r w:rsidRPr="003641E5">
        <w:rPr>
          <w:sz w:val="20"/>
          <w:szCs w:val="20"/>
        </w:rPr>
        <w:t xml:space="preserve">.</w:t>
      </w:r>
    </w:p>
    <w:p w:rsidRPr="003641E5" w:rsidR="003641E5" w:rsidP="003641E5" w:rsidRDefault="003641E5">
      <w:pPr>
        <w:pStyle w:val="BodyText"/>
        <w:spacing w:before="4"/>
        <w:rPr>
          <w:sz w:val="20"/>
          <w:szCs w:val="20"/>
        </w:rPr>
      </w:pPr>
    </w:p>
    <w:p w:rsidRPr="003641E5" w:rsidR="003641E5" w:rsidP="003641E5" w:rsidRDefault="003641E5">
      <w:pPr>
        <w:pStyle w:val="Heading1"/>
        <w:numPr>
          <w:ilvl w:val="0"/>
          <w:numId w:val="2"/>
        </w:numPr>
        <w:tabs>
          <w:tab w:val="left" w:pos="481"/>
        </w:tabs>
        <w:ind w:hanging="361"/>
        <w:rPr>
          <w:sz w:val="20"/>
          <w:szCs w:val="20"/>
        </w:rPr>
      </w:pPr>
      <w:r w:rsidRPr="003641E5">
        <w:rPr>
          <w:sz w:val="20"/>
          <w:szCs w:val="20"/>
        </w:rPr>
        <w:t xml:space="preserve">Что </w:t>
      </w:r>
      <w:r w:rsidRPr="003641E5">
        <w:rPr>
          <w:sz w:val="20"/>
          <w:szCs w:val="20"/>
        </w:rPr>
        <w:t xml:space="preserve">такое </w:t>
      </w:r>
      <w:r w:rsidRPr="003641E5">
        <w:rPr>
          <w:sz w:val="20"/>
          <w:szCs w:val="20"/>
        </w:rPr>
        <w:t xml:space="preserve">увлекательная </w:t>
      </w:r>
      <w:r w:rsidRPr="003641E5">
        <w:rPr>
          <w:sz w:val="20"/>
          <w:szCs w:val="20"/>
        </w:rPr>
        <w:t xml:space="preserve">история, </w:t>
      </w:r>
      <w:r w:rsidRPr="003641E5">
        <w:rPr>
          <w:spacing w:val="-3"/>
          <w:sz w:val="20"/>
          <w:szCs w:val="20"/>
        </w:rPr>
        <w:t xml:space="preserve">затрагивающая человеческие интересы</w:t>
      </w:r>
      <w:r w:rsidRPr="003641E5">
        <w:rPr>
          <w:sz w:val="20"/>
          <w:szCs w:val="20"/>
        </w:rPr>
        <w:t xml:space="preserve">?</w:t>
      </w:r>
    </w:p>
    <w:p w:rsidRPr="003641E5" w:rsidR="003641E5" w:rsidP="003641E5" w:rsidRDefault="003641E5">
      <w:pPr>
        <w:pStyle w:val="BodyText"/>
        <w:spacing w:line="276" w:lineRule="auto"/>
        <w:ind w:start="120" w:end="117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Это история, в центре которой находится конкретный человек или группа людей</w:t>
      </w:r>
      <w:r w:rsidRPr="003641E5">
        <w:rPr>
          <w:sz w:val="20"/>
          <w:szCs w:val="20"/>
        </w:rPr>
        <w:t xml:space="preserve">,</w:t>
      </w:r>
      <w:r w:rsidRPr="003641E5">
        <w:rPr>
          <w:sz w:val="20"/>
          <w:szCs w:val="20"/>
        </w:rPr>
        <w:t xml:space="preserve"> </w:t>
      </w:r>
      <w:r w:rsidRPr="003641E5">
        <w:rPr>
          <w:sz w:val="20"/>
          <w:szCs w:val="20"/>
        </w:rPr>
        <w:t xml:space="preserve">на</w:t>
      </w:r>
      <w:r w:rsidRPr="003641E5">
        <w:rPr>
          <w:sz w:val="20"/>
          <w:szCs w:val="20"/>
        </w:rPr>
        <w:t xml:space="preserve"> жизнь которых </w:t>
      </w:r>
      <w:r w:rsidRPr="003641E5">
        <w:rPr>
          <w:sz w:val="20"/>
          <w:szCs w:val="20"/>
        </w:rPr>
        <w:t xml:space="preserve">положительно повлияла </w:t>
      </w:r>
      <w:r w:rsidRPr="003641E5">
        <w:rPr>
          <w:sz w:val="20"/>
          <w:szCs w:val="20"/>
        </w:rPr>
        <w:t xml:space="preserve">деятельность организации, и которая представлена в увлекательной форме. Встречи, семинары, </w:t>
      </w:r>
      <w:r w:rsidRPr="003641E5">
        <w:rPr>
          <w:sz w:val="20"/>
          <w:szCs w:val="20"/>
        </w:rPr>
        <w:t xml:space="preserve">презентации, отчеты, планы, обещания, намерения и т. д. сами по себе не составляют увлекательную </w:t>
      </w:r>
      <w:r w:rsidRPr="003641E5">
        <w:rPr>
          <w:sz w:val="20"/>
          <w:szCs w:val="20"/>
        </w:rPr>
        <w:t xml:space="preserve">историю</w:t>
      </w:r>
      <w:r w:rsidRPr="003641E5">
        <w:rPr>
          <w:sz w:val="20"/>
          <w:szCs w:val="20"/>
        </w:rPr>
        <w:t xml:space="preserve">, затрагивающую человеческие интересы</w:t>
      </w:r>
      <w:r w:rsidRPr="003641E5">
        <w:rPr>
          <w:sz w:val="20"/>
          <w:szCs w:val="20"/>
        </w:rPr>
        <w:t xml:space="preserve">. Тренинги могут стать основой для истории только в том случае, если их результаты привели к положительным последствиям. </w:t>
      </w:r>
    </w:p>
    <w:p w:rsidRPr="003641E5" w:rsidR="003641E5" w:rsidP="003641E5" w:rsidRDefault="003641E5">
      <w:pPr>
        <w:pStyle w:val="BodyText"/>
        <w:spacing w:before="5"/>
        <w:rPr>
          <w:sz w:val="20"/>
          <w:szCs w:val="20"/>
        </w:rPr>
      </w:pPr>
    </w:p>
    <w:p w:rsidRPr="003641E5" w:rsidR="003641E5" w:rsidP="003641E5" w:rsidRDefault="003641E5">
      <w:pPr>
        <w:pStyle w:val="Heading1"/>
        <w:numPr>
          <w:ilvl w:val="0"/>
          <w:numId w:val="2"/>
        </w:numPr>
        <w:tabs>
          <w:tab w:val="left" w:pos="481"/>
        </w:tabs>
        <w:ind w:hanging="361"/>
        <w:rPr>
          <w:sz w:val="20"/>
          <w:szCs w:val="20"/>
        </w:rPr>
      </w:pPr>
      <w:r w:rsidRPr="003641E5">
        <w:rPr>
          <w:sz w:val="20"/>
          <w:szCs w:val="20"/>
        </w:rPr>
        <w:t xml:space="preserve">Какая </w:t>
      </w:r>
      <w:r w:rsidRPr="003641E5">
        <w:rPr>
          <w:sz w:val="20"/>
          <w:szCs w:val="20"/>
        </w:rPr>
        <w:t xml:space="preserve">техническая </w:t>
      </w:r>
      <w:r w:rsidRPr="003641E5">
        <w:rPr>
          <w:sz w:val="20"/>
          <w:szCs w:val="20"/>
        </w:rPr>
        <w:t xml:space="preserve">информация </w:t>
      </w:r>
      <w:r w:rsidRPr="003641E5">
        <w:rPr>
          <w:sz w:val="20"/>
          <w:szCs w:val="20"/>
        </w:rPr>
        <w:t xml:space="preserve">необходима?</w:t>
      </w:r>
    </w:p>
    <w:p w:rsidRPr="003641E5" w:rsidR="003641E5" w:rsidP="003641E5" w:rsidRDefault="003641E5">
      <w:pPr>
        <w:pStyle w:val="BodyText"/>
        <w:spacing w:line="276" w:lineRule="auto"/>
        <w:ind w:start="120" w:end="117" w:hanging="1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Она обеспечивает контекст, фактическую основу истории и отвечает на основные журналистские вопросы: </w:t>
      </w:r>
      <w:r w:rsidRPr="003641E5">
        <w:rPr>
          <w:sz w:val="20"/>
          <w:szCs w:val="20"/>
        </w:rPr>
        <w:t xml:space="preserve">«Кто?», «Что?», </w:t>
      </w:r>
      <w:r w:rsidRPr="003641E5">
        <w:rPr>
          <w:sz w:val="20"/>
          <w:szCs w:val="20"/>
        </w:rPr>
        <w:t xml:space="preserve">«Где?», </w:t>
      </w:r>
      <w:r w:rsidRPr="003641E5">
        <w:rPr>
          <w:sz w:val="20"/>
          <w:szCs w:val="20"/>
        </w:rPr>
        <w:t xml:space="preserve">«Когда?», «Как?</w:t>
      </w:r>
      <w:r w:rsidRPr="003641E5">
        <w:rPr>
          <w:sz w:val="20"/>
          <w:szCs w:val="20"/>
        </w:rPr>
        <w:t xml:space="preserve">» и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что еще </w:t>
      </w:r>
      <w:r w:rsidRPr="003641E5">
        <w:rPr>
          <w:sz w:val="20"/>
          <w:szCs w:val="20"/>
        </w:rPr>
        <w:t xml:space="preserve">важнее, </w:t>
      </w:r>
      <w:r w:rsidRPr="003641E5">
        <w:rPr>
          <w:sz w:val="20"/>
          <w:szCs w:val="20"/>
        </w:rPr>
        <w:t xml:space="preserve">«Почему?</w:t>
      </w:r>
      <w:r w:rsidRPr="003641E5">
        <w:rPr>
          <w:sz w:val="20"/>
          <w:szCs w:val="20"/>
        </w:rPr>
        <w:t xml:space="preserve">». </w:t>
      </w:r>
      <w:r w:rsidRPr="003641E5">
        <w:rPr>
          <w:sz w:val="20"/>
          <w:szCs w:val="20"/>
        </w:rPr>
        <w:t xml:space="preserve">Без использования </w:t>
      </w:r>
      <w:r w:rsidRPr="003641E5">
        <w:rPr>
          <w:sz w:val="20"/>
          <w:szCs w:val="20"/>
        </w:rPr>
        <w:t xml:space="preserve">жаргона.</w:t>
      </w:r>
    </w:p>
    <w:p w:rsidRPr="003641E5" w:rsidR="003641E5" w:rsidP="003641E5" w:rsidRDefault="003641E5">
      <w:pPr>
        <w:pStyle w:val="BodyText"/>
        <w:spacing w:before="5"/>
        <w:rPr>
          <w:sz w:val="20"/>
          <w:szCs w:val="20"/>
        </w:rPr>
      </w:pP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hanging="361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В чем </w:t>
      </w:r>
      <w:r w:rsidRPr="003641E5">
        <w:rPr>
          <w:sz w:val="20"/>
          <w:szCs w:val="20"/>
        </w:rPr>
        <w:t xml:space="preserve">заключается </w:t>
      </w:r>
      <w:r w:rsidRPr="003641E5">
        <w:rPr>
          <w:sz w:val="20"/>
          <w:szCs w:val="20"/>
        </w:rPr>
        <w:t xml:space="preserve">проект? </w:t>
      </w:r>
      <w:r w:rsidRPr="003641E5">
        <w:rPr>
          <w:sz w:val="20"/>
          <w:szCs w:val="20"/>
        </w:rPr>
        <w:t xml:space="preserve">(Доступ </w:t>
      </w:r>
      <w:r w:rsidRPr="003641E5">
        <w:rPr>
          <w:sz w:val="20"/>
          <w:szCs w:val="20"/>
        </w:rPr>
        <w:t xml:space="preserve">к </w:t>
      </w:r>
      <w:r w:rsidRPr="003641E5">
        <w:rPr>
          <w:sz w:val="20"/>
          <w:szCs w:val="20"/>
        </w:rPr>
        <w:t xml:space="preserve">правосудию</w:t>
      </w:r>
      <w:r w:rsidRPr="003641E5">
        <w:rPr>
          <w:spacing w:val="-2"/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смягчение </w:t>
      </w:r>
      <w:r w:rsidRPr="003641E5">
        <w:rPr>
          <w:sz w:val="20"/>
          <w:szCs w:val="20"/>
        </w:rPr>
        <w:t xml:space="preserve">последствий </w:t>
      </w:r>
      <w:r w:rsidRPr="003641E5">
        <w:rPr>
          <w:sz w:val="20"/>
          <w:szCs w:val="20"/>
        </w:rPr>
        <w:t xml:space="preserve">изменения </w:t>
      </w:r>
      <w:r w:rsidRPr="003641E5">
        <w:rPr>
          <w:sz w:val="20"/>
          <w:szCs w:val="20"/>
        </w:rPr>
        <w:t xml:space="preserve">климата </w:t>
      </w:r>
      <w:r w:rsidRPr="003641E5">
        <w:rPr>
          <w:sz w:val="20"/>
          <w:szCs w:val="20"/>
        </w:rPr>
        <w:t xml:space="preserve">и </w:t>
      </w:r>
      <w:r w:rsidRPr="003641E5">
        <w:rPr>
          <w:sz w:val="20"/>
          <w:szCs w:val="20"/>
        </w:rPr>
        <w:t xml:space="preserve">т. д.)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79"/>
          <w:tab w:val="left" w:pos="481"/>
        </w:tabs>
        <w:spacing w:before="38" w:line="276" w:lineRule="auto"/>
        <w:ind w:end="118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Почему </w:t>
      </w:r>
      <w:r w:rsidRPr="003641E5">
        <w:rPr>
          <w:sz w:val="20"/>
          <w:szCs w:val="20"/>
        </w:rPr>
        <w:t xml:space="preserve">был </w:t>
      </w:r>
      <w:r w:rsidRPr="003641E5">
        <w:rPr>
          <w:sz w:val="20"/>
          <w:szCs w:val="20"/>
        </w:rPr>
        <w:t xml:space="preserve">запущен </w:t>
      </w:r>
      <w:r w:rsidRPr="003641E5">
        <w:rPr>
          <w:sz w:val="20"/>
          <w:szCs w:val="20"/>
        </w:rPr>
        <w:t xml:space="preserve">этот </w:t>
      </w:r>
      <w:r w:rsidRPr="003641E5">
        <w:rPr>
          <w:sz w:val="20"/>
          <w:szCs w:val="20"/>
        </w:rPr>
        <w:t xml:space="preserve">проект</w:t>
      </w:r>
      <w:r w:rsidRPr="003641E5">
        <w:rPr>
          <w:sz w:val="20"/>
          <w:szCs w:val="20"/>
        </w:rPr>
        <w:t xml:space="preserve">? </w:t>
      </w:r>
      <w:r w:rsidRPr="003641E5">
        <w:rPr>
          <w:sz w:val="20"/>
          <w:szCs w:val="20"/>
        </w:rPr>
        <w:t xml:space="preserve">(Для </w:t>
      </w:r>
      <w:r w:rsidRPr="003641E5">
        <w:rPr>
          <w:sz w:val="20"/>
          <w:szCs w:val="20"/>
        </w:rPr>
        <w:t xml:space="preserve">расширения </w:t>
      </w:r>
      <w:r w:rsidRPr="003641E5">
        <w:rPr>
          <w:sz w:val="20"/>
          <w:szCs w:val="20"/>
        </w:rPr>
        <w:t xml:space="preserve">участия </w:t>
      </w:r>
      <w:r w:rsidRPr="003641E5">
        <w:rPr>
          <w:sz w:val="20"/>
          <w:szCs w:val="20"/>
        </w:rPr>
        <w:t xml:space="preserve">женщин </w:t>
      </w:r>
      <w:r w:rsidRPr="003641E5">
        <w:rPr>
          <w:sz w:val="20"/>
          <w:szCs w:val="20"/>
        </w:rPr>
        <w:t xml:space="preserve">в </w:t>
      </w:r>
      <w:r w:rsidRPr="003641E5">
        <w:rPr>
          <w:sz w:val="20"/>
          <w:szCs w:val="20"/>
        </w:rPr>
        <w:t xml:space="preserve">политической </w:t>
      </w:r>
      <w:r w:rsidRPr="003641E5">
        <w:rPr>
          <w:sz w:val="20"/>
          <w:szCs w:val="20"/>
        </w:rPr>
        <w:t xml:space="preserve">сфере и т. д.)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79"/>
          <w:tab w:val="left" w:pos="481"/>
        </w:tabs>
        <w:spacing w:line="267" w:lineRule="exact"/>
        <w:ind w:hanging="361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Где </w:t>
      </w:r>
      <w:r w:rsidRPr="003641E5">
        <w:rPr>
          <w:sz w:val="20"/>
          <w:szCs w:val="20"/>
        </w:rPr>
        <w:t xml:space="preserve">реализуется </w:t>
      </w:r>
      <w:r w:rsidRPr="003641E5">
        <w:rPr>
          <w:sz w:val="20"/>
          <w:szCs w:val="20"/>
        </w:rPr>
        <w:t xml:space="preserve">проект? </w:t>
      </w:r>
      <w:r w:rsidRPr="003641E5">
        <w:rPr>
          <w:sz w:val="20"/>
          <w:szCs w:val="20"/>
        </w:rPr>
        <w:t xml:space="preserve">(Страна, </w:t>
      </w:r>
      <w:r w:rsidRPr="003641E5">
        <w:rPr>
          <w:sz w:val="20"/>
          <w:szCs w:val="20"/>
        </w:rPr>
        <w:t xml:space="preserve">а также: </w:t>
      </w:r>
      <w:r w:rsidRPr="003641E5">
        <w:rPr>
          <w:sz w:val="20"/>
          <w:szCs w:val="20"/>
        </w:rPr>
        <w:t xml:space="preserve">городская местность, </w:t>
      </w:r>
      <w:r w:rsidRPr="003641E5">
        <w:rPr>
          <w:sz w:val="20"/>
          <w:szCs w:val="20"/>
        </w:rPr>
        <w:t xml:space="preserve">сельская местность, </w:t>
      </w:r>
      <w:r w:rsidRPr="003641E5">
        <w:rPr>
          <w:sz w:val="20"/>
          <w:szCs w:val="20"/>
        </w:rPr>
        <w:t xml:space="preserve">пустыня, </w:t>
      </w:r>
      <w:r w:rsidRPr="003641E5">
        <w:rPr>
          <w:sz w:val="20"/>
          <w:szCs w:val="20"/>
        </w:rPr>
        <w:t xml:space="preserve">побережье, </w:t>
      </w:r>
      <w:r w:rsidRPr="003641E5">
        <w:rPr>
          <w:sz w:val="20"/>
          <w:szCs w:val="20"/>
        </w:rPr>
        <w:t xml:space="preserve">лес </w:t>
      </w:r>
      <w:r w:rsidRPr="003641E5">
        <w:rPr>
          <w:sz w:val="20"/>
          <w:szCs w:val="20"/>
        </w:rPr>
        <w:t xml:space="preserve">и т. д.)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1"/>
        </w:tabs>
        <w:spacing w:before="39" w:line="276" w:lineRule="auto"/>
        <w:ind w:end="117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Кто   </w:t>
      </w:r>
      <w:r w:rsidRPr="003641E5">
        <w:rPr>
          <w:sz w:val="20"/>
          <w:szCs w:val="20"/>
        </w:rPr>
        <w:t xml:space="preserve">получает пользу от проекта? (</w:t>
      </w:r>
      <w:r w:rsidRPr="003641E5">
        <w:rPr>
          <w:b/>
          <w:sz w:val="20"/>
          <w:szCs w:val="20"/>
        </w:rPr>
        <w:t xml:space="preserve">Число   </w:t>
      </w:r>
      <w:r w:rsidRPr="003641E5">
        <w:rPr>
          <w:sz w:val="20"/>
          <w:szCs w:val="20"/>
        </w:rPr>
        <w:t xml:space="preserve">женщин, детей</w:t>
      </w:r>
      <w:r w:rsidRPr="003641E5">
        <w:rPr>
          <w:sz w:val="20"/>
          <w:szCs w:val="20"/>
        </w:rPr>
        <w:t xml:space="preserve">, бывших комбатантов, внутренне перемещенных лиц и т. д.) </w:t>
      </w:r>
      <w:r w:rsidRPr="003641E5">
        <w:rPr>
          <w:sz w:val="20"/>
          <w:szCs w:val="20"/>
        </w:rPr>
        <w:t xml:space="preserve">Кроме того, </w:t>
      </w:r>
      <w:r w:rsidRPr="003641E5">
        <w:rPr>
          <w:b/>
          <w:sz w:val="20"/>
          <w:szCs w:val="20"/>
        </w:rPr>
        <w:t xml:space="preserve">кто </w:t>
      </w:r>
      <w:r w:rsidRPr="003641E5">
        <w:rPr>
          <w:sz w:val="20"/>
          <w:szCs w:val="20"/>
        </w:rPr>
        <w:t xml:space="preserve">является </w:t>
      </w:r>
      <w:r w:rsidRPr="003641E5">
        <w:rPr>
          <w:sz w:val="20"/>
          <w:szCs w:val="20"/>
        </w:rPr>
        <w:t xml:space="preserve">партнерами? </w:t>
      </w:r>
      <w:r w:rsidRPr="003641E5">
        <w:rPr>
          <w:sz w:val="20"/>
          <w:szCs w:val="20"/>
        </w:rPr>
        <w:t xml:space="preserve">(Доноры, </w:t>
      </w:r>
      <w:r w:rsidRPr="003641E5">
        <w:rPr>
          <w:sz w:val="20"/>
          <w:szCs w:val="20"/>
        </w:rPr>
        <w:t xml:space="preserve">государственные </w:t>
      </w:r>
      <w:r w:rsidRPr="003641E5">
        <w:rPr>
          <w:sz w:val="20"/>
          <w:szCs w:val="20"/>
        </w:rPr>
        <w:t xml:space="preserve">партнеры, </w:t>
      </w:r>
      <w:r w:rsidRPr="003641E5">
        <w:rPr>
          <w:sz w:val="20"/>
          <w:szCs w:val="20"/>
        </w:rPr>
        <w:t xml:space="preserve">НПО, </w:t>
      </w:r>
      <w:r w:rsidRPr="003641E5">
        <w:rPr>
          <w:sz w:val="20"/>
          <w:szCs w:val="20"/>
        </w:rPr>
        <w:t xml:space="preserve">агентства </w:t>
      </w:r>
      <w:r w:rsidRPr="003641E5">
        <w:rPr>
          <w:sz w:val="20"/>
          <w:szCs w:val="20"/>
        </w:rPr>
        <w:t xml:space="preserve">ООН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частный </w:t>
      </w:r>
      <w:r w:rsidRPr="003641E5">
        <w:rPr>
          <w:sz w:val="20"/>
          <w:szCs w:val="20"/>
        </w:rPr>
        <w:t xml:space="preserve">сектор и т. д.)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1"/>
        </w:tabs>
        <w:spacing w:line="276" w:lineRule="auto"/>
        <w:ind w:end="116" w:hanging="361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Как </w:t>
      </w:r>
      <w:r w:rsidRPr="003641E5">
        <w:rPr>
          <w:sz w:val="20"/>
          <w:szCs w:val="20"/>
        </w:rPr>
        <w:t xml:space="preserve">реализуется проект? (реконструкция </w:t>
      </w:r>
      <w:r w:rsidRPr="003641E5">
        <w:rPr>
          <w:sz w:val="20"/>
          <w:szCs w:val="20"/>
        </w:rPr>
        <w:t xml:space="preserve">и </w:t>
      </w:r>
      <w:r w:rsidRPr="003641E5">
        <w:rPr>
          <w:sz w:val="20"/>
          <w:szCs w:val="20"/>
        </w:rPr>
        <w:t xml:space="preserve">оснащение </w:t>
      </w:r>
      <w:r w:rsidRPr="003641E5">
        <w:rPr>
          <w:sz w:val="20"/>
          <w:szCs w:val="20"/>
        </w:rPr>
        <w:t xml:space="preserve">школы и т. д.)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1"/>
        </w:tabs>
        <w:spacing w:line="267" w:lineRule="exact"/>
        <w:ind w:hanging="361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Когда </w:t>
      </w:r>
      <w:r w:rsidRPr="003641E5">
        <w:rPr>
          <w:sz w:val="20"/>
          <w:szCs w:val="20"/>
        </w:rPr>
        <w:t xml:space="preserve">был </w:t>
      </w:r>
      <w:r w:rsidRPr="003641E5">
        <w:rPr>
          <w:sz w:val="20"/>
          <w:szCs w:val="20"/>
        </w:rPr>
        <w:t xml:space="preserve">запущен </w:t>
      </w:r>
      <w:r w:rsidRPr="003641E5">
        <w:rPr>
          <w:sz w:val="20"/>
          <w:szCs w:val="20"/>
        </w:rPr>
        <w:t xml:space="preserve">этот </w:t>
      </w:r>
      <w:r w:rsidRPr="003641E5">
        <w:rPr>
          <w:sz w:val="20"/>
          <w:szCs w:val="20"/>
        </w:rPr>
        <w:t xml:space="preserve">проект</w:t>
      </w:r>
      <w:r w:rsidRPr="003641E5">
        <w:rPr>
          <w:sz w:val="20"/>
          <w:szCs w:val="20"/>
        </w:rPr>
        <w:t xml:space="preserve">?</w:t>
      </w:r>
    </w:p>
    <w:p w:rsidRPr="003641E5" w:rsidR="003641E5" w:rsidP="003641E5" w:rsidRDefault="003641E5">
      <w:pPr>
        <w:pStyle w:val="ListParagraph"/>
        <w:numPr>
          <w:ilvl w:val="0"/>
          <w:numId w:val="1"/>
        </w:numPr>
        <w:tabs>
          <w:tab w:val="left" w:pos="480"/>
        </w:tabs>
        <w:spacing w:before="39" w:line="276" w:lineRule="auto"/>
        <w:ind w:end="117" w:hanging="361"/>
        <w:jc w:val="both"/>
        <w:rPr>
          <w:sz w:val="20"/>
          <w:szCs w:val="20"/>
        </w:rPr>
      </w:pPr>
      <w:r w:rsidRPr="003641E5">
        <w:rPr>
          <w:b/>
          <w:sz w:val="20"/>
          <w:szCs w:val="20"/>
        </w:rPr>
        <w:t xml:space="preserve">Какие </w:t>
      </w:r>
      <w:r w:rsidRPr="003641E5">
        <w:rPr>
          <w:sz w:val="20"/>
          <w:szCs w:val="20"/>
        </w:rPr>
        <w:t xml:space="preserve">меры приняты для содействия самообеспеченности после </w:t>
      </w:r>
      <w:r w:rsidRPr="003641E5">
        <w:rPr>
          <w:sz w:val="20"/>
          <w:szCs w:val="20"/>
        </w:rPr>
        <w:t xml:space="preserve">завершения</w:t>
      </w:r>
      <w:r w:rsidRPr="003641E5">
        <w:rPr>
          <w:sz w:val="20"/>
          <w:szCs w:val="20"/>
        </w:rPr>
        <w:t xml:space="preserve"> проекта</w:t>
      </w:r>
      <w:r w:rsidRPr="003641E5">
        <w:rPr>
          <w:sz w:val="20"/>
          <w:szCs w:val="20"/>
        </w:rPr>
        <w:t xml:space="preserve">?</w:t>
      </w:r>
    </w:p>
    <w:p w:rsidRPr="003641E5" w:rsidR="003641E5" w:rsidP="003641E5" w:rsidRDefault="003641E5">
      <w:pPr>
        <w:pStyle w:val="BodyText"/>
        <w:ind w:start="120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После </w:t>
      </w:r>
      <w:r w:rsidRPr="003641E5">
        <w:rPr>
          <w:sz w:val="20"/>
          <w:szCs w:val="20"/>
        </w:rPr>
        <w:t xml:space="preserve">того как </w:t>
      </w:r>
      <w:r w:rsidRPr="003641E5">
        <w:rPr>
          <w:sz w:val="20"/>
          <w:szCs w:val="20"/>
        </w:rPr>
        <w:t xml:space="preserve">вся </w:t>
      </w:r>
      <w:r w:rsidRPr="003641E5">
        <w:rPr>
          <w:sz w:val="20"/>
          <w:szCs w:val="20"/>
        </w:rPr>
        <w:t xml:space="preserve">эта </w:t>
      </w:r>
      <w:r w:rsidRPr="003641E5">
        <w:rPr>
          <w:sz w:val="20"/>
          <w:szCs w:val="20"/>
        </w:rPr>
        <w:t xml:space="preserve">информация </w:t>
      </w:r>
      <w:r w:rsidRPr="003641E5">
        <w:rPr>
          <w:sz w:val="20"/>
          <w:szCs w:val="20"/>
        </w:rPr>
        <w:t xml:space="preserve">будет </w:t>
      </w:r>
      <w:r w:rsidRPr="003641E5">
        <w:rPr>
          <w:sz w:val="20"/>
          <w:szCs w:val="20"/>
        </w:rPr>
        <w:t xml:space="preserve">собрана, </w:t>
      </w:r>
      <w:r w:rsidRPr="003641E5">
        <w:rPr>
          <w:sz w:val="20"/>
          <w:szCs w:val="20"/>
        </w:rPr>
        <w:t xml:space="preserve">мы </w:t>
      </w:r>
      <w:r w:rsidRPr="003641E5">
        <w:rPr>
          <w:sz w:val="20"/>
          <w:szCs w:val="20"/>
        </w:rPr>
        <w:t xml:space="preserve">ищем </w:t>
      </w:r>
      <w:r w:rsidRPr="003641E5">
        <w:rPr>
          <w:sz w:val="20"/>
          <w:szCs w:val="20"/>
        </w:rPr>
        <w:t xml:space="preserve">в </w:t>
      </w:r>
      <w:r w:rsidRPr="003641E5">
        <w:rPr>
          <w:sz w:val="20"/>
          <w:szCs w:val="20"/>
        </w:rPr>
        <w:t xml:space="preserve">истории </w:t>
      </w:r>
      <w:r w:rsidRPr="003641E5">
        <w:rPr>
          <w:sz w:val="20"/>
          <w:szCs w:val="20"/>
        </w:rPr>
        <w:t xml:space="preserve">аспект</w:t>
      </w:r>
      <w:r w:rsidRPr="003641E5">
        <w:rPr>
          <w:spacing w:val="-2"/>
          <w:sz w:val="20"/>
          <w:szCs w:val="20"/>
        </w:rPr>
        <w:t xml:space="preserve">, представляющий общественный интерес</w:t>
      </w:r>
      <w:r w:rsidRPr="003641E5">
        <w:rPr>
          <w:sz w:val="20"/>
          <w:szCs w:val="20"/>
        </w:rPr>
        <w:t xml:space="preserve">.</w:t>
      </w:r>
    </w:p>
    <w:p w:rsidRPr="003641E5" w:rsidR="003641E5" w:rsidP="003641E5" w:rsidRDefault="003641E5">
      <w:pPr>
        <w:pStyle w:val="BodyText"/>
        <w:ind w:start="120"/>
        <w:jc w:val="both"/>
        <w:rPr>
          <w:sz w:val="20"/>
          <w:szCs w:val="20"/>
        </w:rPr>
      </w:pPr>
    </w:p>
    <w:p w:rsidRPr="003641E5" w:rsidR="003641E5" w:rsidP="003641E5" w:rsidRDefault="003641E5">
      <w:pPr>
        <w:pStyle w:val="Heading1"/>
        <w:numPr>
          <w:ilvl w:val="0"/>
          <w:numId w:val="2"/>
        </w:numPr>
        <w:tabs>
          <w:tab w:val="left" w:pos="480"/>
        </w:tabs>
        <w:spacing w:before="57"/>
        <w:rPr>
          <w:sz w:val="20"/>
          <w:szCs w:val="20"/>
        </w:rPr>
      </w:pPr>
      <w:r w:rsidRPr="003641E5">
        <w:rPr>
          <w:sz w:val="20"/>
          <w:szCs w:val="20"/>
        </w:rPr>
        <w:t xml:space="preserve">В чем </w:t>
      </w:r>
      <w:r w:rsidRPr="003641E5">
        <w:rPr>
          <w:sz w:val="20"/>
          <w:szCs w:val="20"/>
        </w:rPr>
        <w:t xml:space="preserve">суть </w:t>
      </w:r>
      <w:r w:rsidRPr="003641E5">
        <w:rPr>
          <w:sz w:val="20"/>
          <w:szCs w:val="20"/>
        </w:rPr>
        <w:t xml:space="preserve">истории?</w:t>
      </w:r>
    </w:p>
    <w:p w:rsidRPr="003641E5" w:rsidR="003641E5" w:rsidP="003641E5" w:rsidRDefault="003641E5">
      <w:pPr>
        <w:spacing w:before="1" w:line="276" w:lineRule="auto"/>
        <w:ind w:start="119" w:end="116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Как </w:t>
      </w:r>
      <w:r w:rsidRPr="003641E5">
        <w:rPr>
          <w:sz w:val="20"/>
          <w:szCs w:val="20"/>
        </w:rPr>
        <w:t xml:space="preserve">упоминалось </w:t>
      </w:r>
      <w:r w:rsidRPr="003641E5">
        <w:rPr>
          <w:sz w:val="20"/>
          <w:szCs w:val="20"/>
        </w:rPr>
        <w:t xml:space="preserve">выше, </w:t>
      </w:r>
      <w:r w:rsidRPr="003641E5">
        <w:rPr>
          <w:sz w:val="20"/>
          <w:szCs w:val="20"/>
        </w:rPr>
        <w:t xml:space="preserve">суть </w:t>
      </w:r>
      <w:r w:rsidRPr="003641E5">
        <w:rPr>
          <w:sz w:val="20"/>
          <w:szCs w:val="20"/>
        </w:rPr>
        <w:t xml:space="preserve">истории </w:t>
      </w:r>
      <w:r w:rsidRPr="003641E5">
        <w:rPr>
          <w:sz w:val="20"/>
          <w:szCs w:val="20"/>
        </w:rPr>
        <w:t xml:space="preserve">заключается </w:t>
      </w:r>
      <w:r w:rsidRPr="003641E5">
        <w:rPr>
          <w:sz w:val="20"/>
          <w:szCs w:val="20"/>
        </w:rPr>
        <w:t xml:space="preserve">в</w:t>
      </w:r>
      <w:r w:rsidRPr="003641E5">
        <w:rPr>
          <w:sz w:val="20"/>
          <w:szCs w:val="20"/>
        </w:rPr>
        <w:t xml:space="preserve"> том, </w:t>
      </w:r>
      <w:r w:rsidRPr="003641E5">
        <w:rPr>
          <w:sz w:val="20"/>
          <w:szCs w:val="20"/>
        </w:rPr>
        <w:t xml:space="preserve">как </w:t>
      </w:r>
      <w:r w:rsidRPr="003641E5">
        <w:rPr>
          <w:sz w:val="20"/>
          <w:szCs w:val="20"/>
        </w:rPr>
        <w:t xml:space="preserve">работа </w:t>
      </w:r>
      <w:r w:rsidRPr="003641E5">
        <w:rPr>
          <w:sz w:val="20"/>
          <w:szCs w:val="20"/>
        </w:rPr>
        <w:t xml:space="preserve">[ОРГ] </w:t>
      </w:r>
      <w:r w:rsidRPr="003641E5">
        <w:rPr>
          <w:sz w:val="20"/>
          <w:szCs w:val="20"/>
        </w:rPr>
        <w:t xml:space="preserve">изменила </w:t>
      </w:r>
      <w:r w:rsidRPr="003641E5">
        <w:rPr>
          <w:sz w:val="20"/>
          <w:szCs w:val="20"/>
        </w:rPr>
        <w:t xml:space="preserve">жизнь </w:t>
      </w:r>
      <w:r w:rsidRPr="003641E5">
        <w:rPr>
          <w:sz w:val="20"/>
          <w:szCs w:val="20"/>
        </w:rPr>
        <w:t xml:space="preserve">людей</w:t>
      </w:r>
      <w:r w:rsidRPr="003641E5">
        <w:rPr>
          <w:sz w:val="20"/>
          <w:szCs w:val="20"/>
        </w:rPr>
        <w:t xml:space="preserve">.</w:t>
      </w:r>
      <w:r w:rsidRPr="003641E5">
        <w:rPr>
          <w:spacing w:val="25"/>
          <w:sz w:val="20"/>
          <w:szCs w:val="20"/>
        </w:rPr>
        <w:t xml:space="preserve"> </w:t>
      </w:r>
      <w:r w:rsidRPr="003641E5">
        <w:rPr>
          <w:sz w:val="20"/>
          <w:szCs w:val="20"/>
        </w:rPr>
        <w:t xml:space="preserve">Вам </w:t>
      </w:r>
      <w:r w:rsidRPr="003641E5">
        <w:rPr>
          <w:sz w:val="20"/>
          <w:szCs w:val="20"/>
        </w:rPr>
        <w:t xml:space="preserve">нужно выбрать человека, который сможет передать влияние проекта и рассказать историю через свой </w:t>
      </w:r>
      <w:r w:rsidRPr="003641E5">
        <w:rPr>
          <w:sz w:val="20"/>
          <w:szCs w:val="20"/>
        </w:rPr>
        <w:t xml:space="preserve">личный</w:t>
      </w:r>
      <w:r w:rsidRPr="003641E5">
        <w:rPr>
          <w:sz w:val="20"/>
          <w:szCs w:val="20"/>
        </w:rPr>
        <w:t xml:space="preserve"> опыт. </w:t>
      </w:r>
      <w:r w:rsidRPr="003641E5">
        <w:rPr>
          <w:sz w:val="20"/>
          <w:szCs w:val="20"/>
        </w:rPr>
        <w:t xml:space="preserve">Выберите взрослого человека (или несовершеннолетнего с согласия опекуна)</w:t>
      </w:r>
      <w:r w:rsidRPr="003641E5">
        <w:rPr>
          <w:sz w:val="20"/>
          <w:szCs w:val="20"/>
        </w:rPr>
        <w:t xml:space="preserve">,</w:t>
      </w:r>
      <w:r w:rsidRPr="003641E5">
        <w:rPr>
          <w:sz w:val="20"/>
          <w:szCs w:val="20"/>
        </w:rPr>
        <w:t xml:space="preserve"> который готов подробно рассказать</w:t>
      </w:r>
      <w:r w:rsidRPr="003641E5">
        <w:rPr>
          <w:sz w:val="20"/>
          <w:szCs w:val="20"/>
        </w:rPr>
        <w:t xml:space="preserve">,</w:t>
      </w:r>
      <w:r w:rsidRPr="003641E5">
        <w:rPr>
          <w:sz w:val="20"/>
          <w:szCs w:val="20"/>
        </w:rPr>
        <w:t xml:space="preserve"> как складывалась его жизнь до </w:t>
      </w:r>
      <w:r w:rsidRPr="003641E5">
        <w:rPr>
          <w:sz w:val="20"/>
          <w:szCs w:val="20"/>
        </w:rPr>
        <w:t xml:space="preserve">начала проекта и как она изменилась после этого. Важно показать, как проект помогает </w:t>
      </w:r>
      <w:r w:rsidRPr="003641E5">
        <w:rPr>
          <w:sz w:val="20"/>
          <w:szCs w:val="20"/>
        </w:rPr>
        <w:t xml:space="preserve">бенефициару </w:t>
      </w:r>
      <w:r w:rsidRPr="003641E5">
        <w:rPr>
          <w:sz w:val="20"/>
          <w:szCs w:val="20"/>
        </w:rPr>
        <w:t xml:space="preserve">стать </w:t>
      </w:r>
      <w:r w:rsidRPr="003641E5">
        <w:rPr>
          <w:sz w:val="20"/>
          <w:szCs w:val="20"/>
        </w:rPr>
        <w:t xml:space="preserve">самостоятельным. </w:t>
      </w:r>
      <w:r w:rsidRPr="003641E5">
        <w:rPr>
          <w:sz w:val="20"/>
          <w:szCs w:val="20"/>
        </w:rPr>
        <w:t xml:space="preserve">Это </w:t>
      </w:r>
      <w:r w:rsidRPr="003641E5">
        <w:rPr>
          <w:sz w:val="20"/>
          <w:szCs w:val="20"/>
        </w:rPr>
        <w:t xml:space="preserve">— </w:t>
      </w:r>
      <w:r w:rsidRPr="003641E5">
        <w:rPr>
          <w:sz w:val="20"/>
          <w:szCs w:val="20"/>
        </w:rPr>
        <w:t xml:space="preserve">основа </w:t>
      </w:r>
      <w:r w:rsidRPr="003641E5">
        <w:rPr>
          <w:sz w:val="20"/>
          <w:szCs w:val="20"/>
        </w:rPr>
        <w:t xml:space="preserve">истории успеха.</w:t>
      </w:r>
    </w:p>
    <w:p w:rsidRPr="003641E5" w:rsidR="003641E5" w:rsidP="003641E5" w:rsidRDefault="003641E5">
      <w:pPr>
        <w:pStyle w:val="BodyText"/>
        <w:spacing w:before="4"/>
        <w:rPr>
          <w:sz w:val="20"/>
          <w:szCs w:val="20"/>
        </w:rPr>
      </w:pPr>
    </w:p>
    <w:p w:rsidRPr="003641E5" w:rsidR="003641E5" w:rsidP="003641E5" w:rsidRDefault="003641E5">
      <w:pPr>
        <w:ind w:start="119"/>
        <w:jc w:val="both"/>
        <w:rPr>
          <w:sz w:val="20"/>
          <w:szCs w:val="20"/>
        </w:rPr>
      </w:pPr>
      <w:r w:rsidRPr="003641E5">
        <w:rPr>
          <w:sz w:val="20"/>
          <w:szCs w:val="20"/>
        </w:rPr>
        <w:t xml:space="preserve">Ключевые </w:t>
      </w:r>
      <w:r w:rsidRPr="003641E5">
        <w:rPr>
          <w:sz w:val="20"/>
          <w:szCs w:val="20"/>
        </w:rPr>
        <w:t xml:space="preserve">моменты, </w:t>
      </w:r>
      <w:r w:rsidRPr="003641E5">
        <w:rPr>
          <w:sz w:val="20"/>
          <w:szCs w:val="20"/>
        </w:rPr>
        <w:t xml:space="preserve">о которых следует </w:t>
      </w:r>
      <w:r w:rsidRPr="003641E5">
        <w:rPr>
          <w:sz w:val="20"/>
          <w:szCs w:val="20"/>
        </w:rPr>
        <w:t xml:space="preserve">помнить </w:t>
      </w:r>
      <w:r w:rsidRPr="003641E5">
        <w:rPr>
          <w:sz w:val="20"/>
          <w:szCs w:val="20"/>
        </w:rPr>
        <w:t xml:space="preserve">при </w:t>
      </w:r>
      <w:r w:rsidRPr="003641E5">
        <w:rPr>
          <w:sz w:val="20"/>
          <w:szCs w:val="20"/>
        </w:rPr>
        <w:t xml:space="preserve">написании </w:t>
      </w:r>
      <w:r w:rsidRPr="003641E5">
        <w:rPr>
          <w:sz w:val="20"/>
          <w:szCs w:val="20"/>
        </w:rPr>
        <w:t xml:space="preserve">истории: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1"/>
        <w:rPr>
          <w:sz w:val="20"/>
          <w:szCs w:val="20"/>
        </w:rPr>
      </w:pPr>
      <w:r w:rsidRPr="003641E5">
        <w:rPr>
          <w:sz w:val="20"/>
          <w:szCs w:val="20"/>
        </w:rPr>
        <w:t xml:space="preserve">Не используйте </w:t>
      </w:r>
      <w:r w:rsidRPr="003641E5">
        <w:rPr>
          <w:sz w:val="20"/>
          <w:szCs w:val="20"/>
        </w:rPr>
        <w:t xml:space="preserve">жаргон </w:t>
      </w:r>
      <w:r w:rsidRPr="003641E5">
        <w:rPr>
          <w:sz w:val="20"/>
          <w:szCs w:val="20"/>
        </w:rPr>
        <w:t xml:space="preserve">НПО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пишите </w:t>
      </w:r>
      <w:r w:rsidRPr="003641E5">
        <w:rPr>
          <w:sz w:val="20"/>
          <w:szCs w:val="20"/>
        </w:rPr>
        <w:t xml:space="preserve">простым </w:t>
      </w:r>
      <w:r w:rsidRPr="003641E5">
        <w:rPr>
          <w:sz w:val="20"/>
          <w:szCs w:val="20"/>
        </w:rPr>
        <w:t xml:space="preserve">языком.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1"/>
        <w:rPr>
          <w:sz w:val="20"/>
          <w:szCs w:val="20"/>
        </w:rPr>
      </w:pPr>
      <w:r w:rsidRPr="003641E5">
        <w:rPr>
          <w:sz w:val="20"/>
          <w:szCs w:val="20"/>
        </w:rPr>
        <w:t xml:space="preserve">У</w:t>
      </w:r>
      <w:r w:rsidRPr="003641E5">
        <w:rPr>
          <w:sz w:val="20"/>
          <w:szCs w:val="20"/>
        </w:rPr>
        <w:t xml:space="preserve">точ</w:t>
      </w:r>
      <w:r w:rsidRPr="003641E5">
        <w:rPr>
          <w:sz w:val="20"/>
          <w:szCs w:val="20"/>
        </w:rPr>
        <w:t xml:space="preserve">ните </w:t>
      </w:r>
      <w:r w:rsidRPr="003641E5">
        <w:rPr>
          <w:sz w:val="20"/>
          <w:szCs w:val="20"/>
        </w:rPr>
        <w:t xml:space="preserve">основные </w:t>
      </w:r>
      <w:r w:rsidRPr="003641E5">
        <w:rPr>
          <w:sz w:val="20"/>
          <w:szCs w:val="20"/>
        </w:rPr>
        <w:t xml:space="preserve">факты </w:t>
      </w:r>
      <w:r w:rsidRPr="003641E5">
        <w:rPr>
          <w:sz w:val="20"/>
          <w:szCs w:val="20"/>
        </w:rPr>
        <w:t xml:space="preserve">истории </w:t>
      </w:r>
      <w:r w:rsidRPr="003641E5">
        <w:rPr>
          <w:sz w:val="20"/>
          <w:szCs w:val="20"/>
        </w:rPr>
        <w:t xml:space="preserve">— </w:t>
      </w:r>
      <w:r w:rsidRPr="003641E5">
        <w:rPr>
          <w:sz w:val="20"/>
          <w:szCs w:val="20"/>
        </w:rPr>
        <w:t xml:space="preserve">предысторию </w:t>
      </w:r>
      <w:r w:rsidRPr="003641E5">
        <w:rPr>
          <w:sz w:val="20"/>
          <w:szCs w:val="20"/>
        </w:rPr>
        <w:t xml:space="preserve">и </w:t>
      </w:r>
      <w:r w:rsidRPr="003641E5">
        <w:rPr>
          <w:spacing w:val="-2"/>
          <w:sz w:val="20"/>
          <w:szCs w:val="20"/>
        </w:rPr>
        <w:t xml:space="preserve">личные </w:t>
      </w:r>
      <w:r w:rsidRPr="003641E5">
        <w:rPr>
          <w:sz w:val="20"/>
          <w:szCs w:val="20"/>
        </w:rPr>
        <w:t xml:space="preserve">подробности.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0" w:line="276" w:lineRule="auto"/>
        <w:ind w:end="119"/>
        <w:rPr>
          <w:sz w:val="20"/>
          <w:szCs w:val="20"/>
        </w:rPr>
      </w:pPr>
      <w:r w:rsidRPr="003641E5">
        <w:rPr>
          <w:sz w:val="20"/>
          <w:szCs w:val="20"/>
        </w:rPr>
        <w:t xml:space="preserve">Узнайте </w:t>
      </w:r>
      <w:r w:rsidRPr="003641E5">
        <w:rPr>
          <w:sz w:val="20"/>
          <w:szCs w:val="20"/>
        </w:rPr>
        <w:t xml:space="preserve">имя, </w:t>
      </w:r>
      <w:r w:rsidRPr="003641E5">
        <w:rPr>
          <w:sz w:val="20"/>
          <w:szCs w:val="20"/>
        </w:rPr>
        <w:t xml:space="preserve">возраст </w:t>
      </w:r>
      <w:r w:rsidRPr="003641E5">
        <w:rPr>
          <w:sz w:val="20"/>
          <w:szCs w:val="20"/>
        </w:rPr>
        <w:t xml:space="preserve">(если </w:t>
      </w:r>
      <w:r w:rsidRPr="003641E5">
        <w:rPr>
          <w:sz w:val="20"/>
          <w:szCs w:val="20"/>
        </w:rPr>
        <w:t xml:space="preserve">уместно </w:t>
      </w:r>
      <w:r w:rsidRPr="003641E5">
        <w:rPr>
          <w:sz w:val="20"/>
          <w:szCs w:val="20"/>
        </w:rPr>
        <w:t xml:space="preserve">спросить) </w:t>
      </w:r>
      <w:r w:rsidRPr="003641E5">
        <w:rPr>
          <w:sz w:val="20"/>
          <w:szCs w:val="20"/>
        </w:rPr>
        <w:t xml:space="preserve">и </w:t>
      </w:r>
      <w:r w:rsidRPr="003641E5">
        <w:rPr>
          <w:sz w:val="20"/>
          <w:szCs w:val="20"/>
        </w:rPr>
        <w:t xml:space="preserve">другие </w:t>
      </w:r>
      <w:r w:rsidRPr="003641E5">
        <w:rPr>
          <w:sz w:val="20"/>
          <w:szCs w:val="20"/>
        </w:rPr>
        <w:t xml:space="preserve">важные </w:t>
      </w:r>
      <w:r w:rsidRPr="003641E5">
        <w:rPr>
          <w:sz w:val="20"/>
          <w:szCs w:val="20"/>
        </w:rPr>
        <w:t xml:space="preserve">сведения </w:t>
      </w:r>
      <w:r w:rsidRPr="003641E5">
        <w:rPr>
          <w:sz w:val="20"/>
          <w:szCs w:val="20"/>
        </w:rPr>
        <w:t xml:space="preserve">об </w:t>
      </w:r>
      <w:r w:rsidRPr="003641E5">
        <w:rPr>
          <w:sz w:val="20"/>
          <w:szCs w:val="20"/>
        </w:rPr>
        <w:t xml:space="preserve">опрашиваемом</w:t>
      </w:r>
      <w:r w:rsidRPr="003641E5">
        <w:rPr>
          <w:sz w:val="20"/>
          <w:szCs w:val="20"/>
        </w:rPr>
        <w:t xml:space="preserve">, например, </w:t>
      </w:r>
      <w:r w:rsidRPr="003641E5">
        <w:rPr>
          <w:sz w:val="20"/>
          <w:szCs w:val="20"/>
        </w:rPr>
        <w:t xml:space="preserve">количество </w:t>
      </w:r>
      <w:r w:rsidRPr="003641E5">
        <w:rPr>
          <w:sz w:val="20"/>
          <w:szCs w:val="20"/>
        </w:rPr>
        <w:t xml:space="preserve">детей, </w:t>
      </w:r>
      <w:r w:rsidRPr="003641E5">
        <w:rPr>
          <w:sz w:val="20"/>
          <w:szCs w:val="20"/>
        </w:rPr>
        <w:t xml:space="preserve">звание </w:t>
      </w:r>
      <w:r w:rsidRPr="003641E5">
        <w:rPr>
          <w:sz w:val="20"/>
          <w:szCs w:val="20"/>
        </w:rPr>
        <w:t xml:space="preserve">(если </w:t>
      </w:r>
      <w:r w:rsidRPr="003641E5">
        <w:rPr>
          <w:sz w:val="20"/>
          <w:szCs w:val="20"/>
        </w:rPr>
        <w:t xml:space="preserve">есть), </w:t>
      </w:r>
      <w:r w:rsidRPr="003641E5">
        <w:rPr>
          <w:sz w:val="20"/>
          <w:szCs w:val="20"/>
        </w:rPr>
        <w:t xml:space="preserve">текущую </w:t>
      </w:r>
      <w:r w:rsidRPr="003641E5">
        <w:rPr>
          <w:sz w:val="20"/>
          <w:szCs w:val="20"/>
        </w:rPr>
        <w:t xml:space="preserve">и </w:t>
      </w:r>
      <w:r w:rsidRPr="003641E5">
        <w:rPr>
          <w:sz w:val="20"/>
          <w:szCs w:val="20"/>
        </w:rPr>
        <w:t xml:space="preserve">предыдущую </w:t>
      </w:r>
      <w:r w:rsidRPr="003641E5">
        <w:rPr>
          <w:sz w:val="20"/>
          <w:szCs w:val="20"/>
        </w:rPr>
        <w:t xml:space="preserve">профессии и </w:t>
      </w:r>
      <w:r w:rsidRPr="003641E5">
        <w:rPr>
          <w:sz w:val="20"/>
          <w:szCs w:val="20"/>
        </w:rPr>
        <w:t xml:space="preserve">т. д.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rPr>
          <w:sz w:val="20"/>
          <w:szCs w:val="20"/>
        </w:rPr>
      </w:pPr>
      <w:r w:rsidRPr="003641E5">
        <w:rPr>
          <w:sz w:val="20"/>
          <w:szCs w:val="20"/>
        </w:rPr>
        <w:t xml:space="preserve">Включите </w:t>
      </w:r>
      <w:r w:rsidRPr="003641E5">
        <w:rPr>
          <w:sz w:val="20"/>
          <w:szCs w:val="20"/>
        </w:rPr>
        <w:t xml:space="preserve">цитаты </w:t>
      </w:r>
      <w:r w:rsidRPr="003641E5">
        <w:rPr>
          <w:sz w:val="20"/>
          <w:szCs w:val="20"/>
        </w:rPr>
        <w:t xml:space="preserve">самого </w:t>
      </w:r>
      <w:r w:rsidRPr="003641E5">
        <w:rPr>
          <w:sz w:val="20"/>
          <w:szCs w:val="20"/>
        </w:rPr>
        <w:t xml:space="preserve">получателя </w:t>
      </w:r>
      <w:r w:rsidRPr="003641E5">
        <w:rPr>
          <w:sz w:val="20"/>
          <w:szCs w:val="20"/>
        </w:rPr>
        <w:t xml:space="preserve">помощи, </w:t>
      </w:r>
      <w:r w:rsidRPr="003641E5">
        <w:rPr>
          <w:sz w:val="20"/>
          <w:szCs w:val="20"/>
        </w:rPr>
        <w:t xml:space="preserve">так как </w:t>
      </w:r>
      <w:r w:rsidRPr="003641E5">
        <w:rPr>
          <w:sz w:val="20"/>
          <w:szCs w:val="20"/>
        </w:rPr>
        <w:t xml:space="preserve">это </w:t>
      </w:r>
      <w:r w:rsidRPr="003641E5">
        <w:rPr>
          <w:sz w:val="20"/>
          <w:szCs w:val="20"/>
        </w:rPr>
        <w:t xml:space="preserve">придаст </w:t>
      </w:r>
      <w:r w:rsidRPr="003641E5">
        <w:rPr>
          <w:sz w:val="20"/>
          <w:szCs w:val="20"/>
        </w:rPr>
        <w:t xml:space="preserve">истории </w:t>
      </w:r>
      <w:r w:rsidRPr="003641E5">
        <w:rPr>
          <w:sz w:val="20"/>
          <w:szCs w:val="20"/>
        </w:rPr>
        <w:t xml:space="preserve">достоверности</w:t>
      </w:r>
      <w:r w:rsidRPr="003641E5">
        <w:rPr>
          <w:sz w:val="20"/>
          <w:szCs w:val="20"/>
        </w:rPr>
        <w:t xml:space="preserve">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0"/>
        <w:rPr>
          <w:sz w:val="20"/>
          <w:szCs w:val="20"/>
        </w:rPr>
      </w:pPr>
      <w:r w:rsidRPr="003641E5">
        <w:rPr>
          <w:sz w:val="20"/>
          <w:szCs w:val="20"/>
        </w:rPr>
        <w:t xml:space="preserve">Обязательно </w:t>
      </w:r>
      <w:r w:rsidRPr="003641E5">
        <w:rPr>
          <w:sz w:val="20"/>
          <w:szCs w:val="20"/>
        </w:rPr>
        <w:t xml:space="preserve">указывайте </w:t>
      </w:r>
      <w:r w:rsidRPr="003641E5">
        <w:rPr>
          <w:sz w:val="20"/>
          <w:szCs w:val="20"/>
        </w:rPr>
        <w:t xml:space="preserve">цифры </w:t>
      </w:r>
      <w:r w:rsidRPr="003641E5">
        <w:rPr>
          <w:sz w:val="20"/>
          <w:szCs w:val="20"/>
        </w:rPr>
        <w:t xml:space="preserve">(количество </w:t>
      </w:r>
      <w:r w:rsidRPr="003641E5">
        <w:rPr>
          <w:sz w:val="20"/>
          <w:szCs w:val="20"/>
        </w:rPr>
        <w:t xml:space="preserve">людей</w:t>
      </w:r>
      <w:r w:rsidRPr="003641E5">
        <w:rPr>
          <w:sz w:val="20"/>
          <w:szCs w:val="20"/>
        </w:rPr>
        <w:t xml:space="preserve">, которым была оказана помощь; </w:t>
      </w:r>
      <w:r w:rsidRPr="003641E5">
        <w:rPr>
          <w:sz w:val="20"/>
          <w:szCs w:val="20"/>
        </w:rPr>
        <w:t xml:space="preserve">суммы</w:t>
      </w:r>
      <w:r w:rsidRPr="003641E5">
        <w:rPr>
          <w:sz w:val="20"/>
          <w:szCs w:val="20"/>
        </w:rPr>
        <w:t xml:space="preserve">, </w:t>
      </w:r>
      <w:r w:rsidRPr="003641E5">
        <w:rPr>
          <w:sz w:val="20"/>
          <w:szCs w:val="20"/>
        </w:rPr>
        <w:t xml:space="preserve">выделенные </w:t>
      </w:r>
      <w:r w:rsidRPr="003641E5">
        <w:rPr>
          <w:sz w:val="20"/>
          <w:szCs w:val="20"/>
        </w:rPr>
        <w:t xml:space="preserve">на </w:t>
      </w:r>
      <w:r w:rsidRPr="003641E5">
        <w:rPr>
          <w:sz w:val="20"/>
          <w:szCs w:val="20"/>
        </w:rPr>
        <w:t xml:space="preserve">микрофинансирование, </w:t>
      </w:r>
      <w:r w:rsidRPr="003641E5">
        <w:rPr>
          <w:sz w:val="20"/>
          <w:szCs w:val="20"/>
        </w:rPr>
        <w:t xml:space="preserve">и т. д.</w:t>
      </w:r>
      <w:r w:rsidRPr="003641E5">
        <w:rPr>
          <w:sz w:val="20"/>
          <w:szCs w:val="20"/>
        </w:rPr>
        <w:t xml:space="preserve">).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1"/>
        </w:tabs>
        <w:spacing w:before="40"/>
        <w:ind w:start="840"/>
        <w:rPr>
          <w:sz w:val="20"/>
          <w:szCs w:val="20"/>
        </w:rPr>
      </w:pPr>
      <w:r w:rsidRPr="003641E5">
        <w:rPr>
          <w:sz w:val="20"/>
          <w:szCs w:val="20"/>
        </w:rPr>
        <w:t xml:space="preserve">Отдавайте </w:t>
      </w:r>
      <w:r w:rsidRPr="003641E5">
        <w:rPr>
          <w:sz w:val="20"/>
          <w:szCs w:val="20"/>
        </w:rPr>
        <w:t xml:space="preserve">должное </w:t>
      </w:r>
      <w:r w:rsidRPr="003641E5">
        <w:rPr>
          <w:sz w:val="20"/>
          <w:szCs w:val="20"/>
        </w:rPr>
        <w:t xml:space="preserve">тем, кому </w:t>
      </w:r>
      <w:r w:rsidRPr="003641E5">
        <w:rPr>
          <w:sz w:val="20"/>
          <w:szCs w:val="20"/>
        </w:rPr>
        <w:t xml:space="preserve">это </w:t>
      </w:r>
      <w:r w:rsidRPr="003641E5">
        <w:rPr>
          <w:sz w:val="20"/>
          <w:szCs w:val="20"/>
        </w:rPr>
        <w:t xml:space="preserve">положено – </w:t>
      </w:r>
      <w:r w:rsidRPr="003641E5">
        <w:rPr>
          <w:sz w:val="20"/>
          <w:szCs w:val="20"/>
        </w:rPr>
        <w:t xml:space="preserve">назовите </w:t>
      </w:r>
      <w:r w:rsidRPr="003641E5">
        <w:rPr>
          <w:sz w:val="20"/>
          <w:szCs w:val="20"/>
        </w:rPr>
        <w:t xml:space="preserve">своих </w:t>
      </w:r>
      <w:r w:rsidRPr="003641E5">
        <w:rPr>
          <w:sz w:val="20"/>
          <w:szCs w:val="20"/>
        </w:rPr>
        <w:t xml:space="preserve">партнеров.</w:t>
      </w:r>
    </w:p>
    <w:p w:rsidRPr="003641E5" w:rsidR="003641E5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41"/>
        <w:ind w:start="840"/>
        <w:rPr>
          <w:sz w:val="20"/>
          <w:szCs w:val="20"/>
        </w:rPr>
      </w:pPr>
      <w:r w:rsidRPr="003641E5">
        <w:rPr>
          <w:sz w:val="20"/>
          <w:szCs w:val="20"/>
        </w:rPr>
        <w:t xml:space="preserve">Сделайте </w:t>
      </w:r>
      <w:r w:rsidRPr="003641E5">
        <w:rPr>
          <w:sz w:val="20"/>
          <w:szCs w:val="20"/>
        </w:rPr>
        <w:t xml:space="preserve">фотографию.</w:t>
      </w:r>
    </w:p>
    <w:p w:rsidRPr="003641E5" w:rsidR="00CD6EE9" w:rsidP="003641E5" w:rsidRDefault="003641E5">
      <w:pPr>
        <w:pStyle w:val="ListParagraph"/>
        <w:numPr>
          <w:ilvl w:val="1"/>
          <w:numId w:val="2"/>
        </w:numPr>
        <w:tabs>
          <w:tab w:val="left" w:pos="840"/>
        </w:tabs>
        <w:spacing w:before="39"/>
        <w:ind w:start="840"/>
        <w:rPr>
          <w:sz w:val="20"/>
          <w:szCs w:val="20"/>
        </w:rPr>
      </w:pPr>
      <w:r w:rsidRPr="003641E5">
        <w:rPr>
          <w:sz w:val="20"/>
          <w:szCs w:val="20"/>
        </w:rPr>
        <w:t xml:space="preserve">И</w:t>
      </w:r>
      <w:r w:rsidRPr="003641E5">
        <w:rPr>
          <w:sz w:val="20"/>
          <w:szCs w:val="20"/>
        </w:rPr>
        <w:t xml:space="preserve">, наконец, поставьте </w:t>
      </w:r>
      <w:r w:rsidRPr="003641E5">
        <w:rPr>
          <w:sz w:val="20"/>
          <w:szCs w:val="20"/>
        </w:rPr>
        <w:t xml:space="preserve">себя </w:t>
      </w:r>
      <w:r w:rsidRPr="003641E5">
        <w:rPr>
          <w:sz w:val="20"/>
          <w:szCs w:val="20"/>
        </w:rPr>
        <w:t xml:space="preserve">на </w:t>
      </w:r>
      <w:r w:rsidRPr="003641E5">
        <w:rPr>
          <w:sz w:val="20"/>
          <w:szCs w:val="20"/>
        </w:rPr>
        <w:t xml:space="preserve">место </w:t>
      </w:r>
      <w:r w:rsidRPr="003641E5">
        <w:rPr>
          <w:sz w:val="20"/>
          <w:szCs w:val="20"/>
        </w:rPr>
        <w:t xml:space="preserve">читателя</w:t>
      </w:r>
      <w:bookmarkStart w:name="_GoBack" w:id="0"/>
      <w:bookmarkEnd w:id="0"/>
      <w:r w:rsidRPr="003641E5">
        <w:rPr>
          <w:sz w:val="20"/>
          <w:szCs w:val="20"/>
        </w:rPr>
        <w:t xml:space="preserve"> </w:t>
      </w:r>
      <w:r w:rsidRPr="003641E5">
        <w:rPr>
          <w:sz w:val="20"/>
          <w:szCs w:val="20"/>
        </w:rPr>
        <w:t xml:space="preserve">. </w:t>
      </w:r>
      <w:r w:rsidRPr="003641E5">
        <w:rPr>
          <w:sz w:val="20"/>
          <w:szCs w:val="20"/>
        </w:rPr>
        <w:t xml:space="preserve">Хотели </w:t>
      </w:r>
      <w:r w:rsidRPr="003641E5">
        <w:rPr>
          <w:sz w:val="20"/>
          <w:szCs w:val="20"/>
        </w:rPr>
        <w:t xml:space="preserve">бы </w:t>
      </w:r>
      <w:r w:rsidRPr="003641E5">
        <w:rPr>
          <w:sz w:val="20"/>
          <w:szCs w:val="20"/>
        </w:rPr>
        <w:t xml:space="preserve">вы </w:t>
      </w:r>
      <w:r w:rsidRPr="003641E5">
        <w:rPr>
          <w:sz w:val="20"/>
          <w:szCs w:val="20"/>
        </w:rPr>
        <w:t xml:space="preserve">прочитать </w:t>
      </w:r>
      <w:r w:rsidRPr="003641E5">
        <w:rPr>
          <w:sz w:val="20"/>
          <w:szCs w:val="20"/>
        </w:rPr>
        <w:t xml:space="preserve">эту историю? </w:t>
      </w:r>
    </w:p>
    <w:sectPr w:rsidRPr="003641E5" w:rsidR="00CD6EE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A7267"/>
    <w:multiLevelType w:val="hybridMultilevel"/>
    <w:tmpl w:val="4322F5FC"/>
    <w:lvl w:ilvl="0" w:tplc="859088F8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</w:rPr>
    </w:lvl>
    <w:lvl w:ilvl="1" w:tplc="2FDA2610">
      <w:numFmt w:val="bullet"/>
      <w:lvlText w:val="•"/>
      <w:lvlJc w:val="left"/>
      <w:pPr>
        <w:ind w:left="1392" w:hanging="360"/>
      </w:pPr>
      <w:rPr>
        <w:rFonts w:hint="default"/>
      </w:rPr>
    </w:lvl>
    <w:lvl w:ilvl="2" w:tplc="98E61C90">
      <w:numFmt w:val="bullet"/>
      <w:lvlText w:val="•"/>
      <w:lvlJc w:val="left"/>
      <w:pPr>
        <w:ind w:left="2304" w:hanging="360"/>
      </w:pPr>
      <w:rPr>
        <w:rFonts w:hint="default"/>
      </w:rPr>
    </w:lvl>
    <w:lvl w:ilvl="3" w:tplc="25BC0D30">
      <w:numFmt w:val="bullet"/>
      <w:lvlText w:val="•"/>
      <w:lvlJc w:val="left"/>
      <w:pPr>
        <w:ind w:left="3216" w:hanging="360"/>
      </w:pPr>
      <w:rPr>
        <w:rFonts w:hint="default"/>
      </w:rPr>
    </w:lvl>
    <w:lvl w:ilvl="4" w:tplc="270089C4"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B4709E98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B684688C">
      <w:numFmt w:val="bullet"/>
      <w:lvlText w:val="•"/>
      <w:lvlJc w:val="left"/>
      <w:pPr>
        <w:ind w:left="5952" w:hanging="360"/>
      </w:pPr>
      <w:rPr>
        <w:rFonts w:hint="default"/>
      </w:rPr>
    </w:lvl>
    <w:lvl w:ilvl="7" w:tplc="50A42048"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B796A012"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1" w15:restartNumberingAfterBreak="0">
    <w:nsid w:val="2C6D10DE"/>
    <w:multiLevelType w:val="hybridMultilevel"/>
    <w:tmpl w:val="9DDEF90A"/>
    <w:lvl w:ilvl="0" w:tplc="8DC0A948">
      <w:start w:val="1"/>
      <w:numFmt w:val="decimal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1"/>
        <w:szCs w:val="21"/>
      </w:rPr>
    </w:lvl>
    <w:lvl w:ilvl="1" w:tplc="A6D02CB4">
      <w:start w:val="1"/>
      <w:numFmt w:val="decimal"/>
      <w:lvlText w:val="%2."/>
      <w:lvlJc w:val="left"/>
      <w:pPr>
        <w:ind w:left="83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5964C2E6">
      <w:numFmt w:val="bullet"/>
      <w:lvlText w:val="•"/>
      <w:lvlJc w:val="left"/>
      <w:pPr>
        <w:ind w:left="1813" w:hanging="361"/>
      </w:pPr>
      <w:rPr>
        <w:rFonts w:hint="default"/>
      </w:rPr>
    </w:lvl>
    <w:lvl w:ilvl="3" w:tplc="952A0BB2">
      <w:numFmt w:val="bullet"/>
      <w:lvlText w:val="•"/>
      <w:lvlJc w:val="left"/>
      <w:pPr>
        <w:ind w:left="2786" w:hanging="361"/>
      </w:pPr>
      <w:rPr>
        <w:rFonts w:hint="default"/>
      </w:rPr>
    </w:lvl>
    <w:lvl w:ilvl="4" w:tplc="E8D0FEC4">
      <w:numFmt w:val="bullet"/>
      <w:lvlText w:val="•"/>
      <w:lvlJc w:val="left"/>
      <w:pPr>
        <w:ind w:left="3760" w:hanging="361"/>
      </w:pPr>
      <w:rPr>
        <w:rFonts w:hint="default"/>
      </w:rPr>
    </w:lvl>
    <w:lvl w:ilvl="5" w:tplc="5FAE3548">
      <w:numFmt w:val="bullet"/>
      <w:lvlText w:val="•"/>
      <w:lvlJc w:val="left"/>
      <w:pPr>
        <w:ind w:left="4733" w:hanging="361"/>
      </w:pPr>
      <w:rPr>
        <w:rFonts w:hint="default"/>
      </w:rPr>
    </w:lvl>
    <w:lvl w:ilvl="6" w:tplc="66A0A1E2">
      <w:numFmt w:val="bullet"/>
      <w:lvlText w:val="•"/>
      <w:lvlJc w:val="left"/>
      <w:pPr>
        <w:ind w:left="5706" w:hanging="361"/>
      </w:pPr>
      <w:rPr>
        <w:rFonts w:hint="default"/>
      </w:rPr>
    </w:lvl>
    <w:lvl w:ilvl="7" w:tplc="08E8256A">
      <w:numFmt w:val="bullet"/>
      <w:lvlText w:val="•"/>
      <w:lvlJc w:val="left"/>
      <w:pPr>
        <w:ind w:left="6680" w:hanging="361"/>
      </w:pPr>
      <w:rPr>
        <w:rFonts w:hint="default"/>
      </w:rPr>
    </w:lvl>
    <w:lvl w:ilvl="8" w:tplc="C56A2E26">
      <w:numFmt w:val="bullet"/>
      <w:lvlText w:val="•"/>
      <w:lvlJc w:val="left"/>
      <w:pPr>
        <w:ind w:left="7653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zM7I0Mje2MDI0N7dU0lEKTi0uzszPAykwrAUAfI3V2CwAAAA="/>
  </w:docVars>
  <w:rsids>
    <w:rsidRoot w:val="003641E5"/>
    <w:rsid w:val="00182362"/>
    <w:rsid w:val="002B4A48"/>
    <w:rsid w:val="002C1407"/>
    <w:rsid w:val="0036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84A39"/>
  <w15:chartTrackingRefBased/>
  <w15:docId w15:val="{30CC6BAB-FD83-4A26-84DE-D8514B58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41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3641E5"/>
    <w:pPr>
      <w:ind w:left="480" w:hanging="36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1E5"/>
    <w:rPr>
      <w:rFonts w:ascii="Calibri" w:eastAsia="Calibri" w:hAnsi="Calibri" w:cs="Calibri"/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3641E5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3641E5"/>
    <w:rPr>
      <w:rFonts w:ascii="Calibri" w:eastAsia="Calibri" w:hAnsi="Calibri" w:cs="Calibri"/>
      <w:sz w:val="21"/>
      <w:szCs w:val="21"/>
    </w:rPr>
  </w:style>
  <w:style w:type="paragraph" w:styleId="Title">
    <w:name w:val="Title"/>
    <w:basedOn w:val="Normal"/>
    <w:link w:val="TitleChar"/>
    <w:uiPriority w:val="10"/>
    <w:qFormat/>
    <w:rsid w:val="003641E5"/>
    <w:pPr>
      <w:ind w:left="2654" w:right="2655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3641E5"/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uiPriority w:val="1"/>
    <w:qFormat/>
    <w:rsid w:val="003641E5"/>
    <w:pPr>
      <w:ind w:left="48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331168DD1E949A7D2AA2B1560A0D7" ma:contentTypeVersion="20" ma:contentTypeDescription="Create a new document." ma:contentTypeScope="" ma:versionID="31aff2bf92cfd0668f382e6b54b99cf1">
  <xsd:schema xmlns:xsd="http://www.w3.org/2001/XMLSchema" xmlns:xs="http://www.w3.org/2001/XMLSchema" xmlns:p="http://schemas.microsoft.com/office/2006/metadata/properties" xmlns:ns1="http://schemas.microsoft.com/sharepoint/v3" xmlns:ns2="8101edbf-a634-4f02-8348-26f85e4dfb62" xmlns:ns3="c27ea7cb-71f0-4e84-8567-50d9397e8abf" targetNamespace="http://schemas.microsoft.com/office/2006/metadata/properties" ma:root="true" ma:fieldsID="bba5ed37177bc5a761630d45954dc334" ns1:_="" ns2:_="" ns3:_="">
    <xsd:import namespace="http://schemas.microsoft.com/sharepoint/v3"/>
    <xsd:import namespace="8101edbf-a634-4f02-8348-26f85e4dfb62"/>
    <xsd:import namespace="c27ea7cb-71f0-4e84-8567-50d9397e8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1edbf-a634-4f02-8348-26f85e4df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d1d94eb-e748-476a-b8a1-9d7f1bd05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a7cb-71f0-4e84-8567-50d9397e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0cb6d7-3d49-4954-ad8c-a6e8bf479263}" ma:internalName="TaxCatchAll" ma:showField="CatchAllData" ma:web="c27ea7cb-71f0-4e84-8567-50d9397e8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ea7cb-71f0-4e84-8567-50d9397e8abf" xsi:nil="true"/>
    <lcf76f155ced4ddcb4097134ff3c332f xmlns="8101edbf-a634-4f02-8348-26f85e4dfb6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0771A4-C679-4F65-A951-9D26ACD33722}"/>
</file>

<file path=customXml/itemProps2.xml><?xml version="1.0" encoding="utf-8"?>
<ds:datastoreItem xmlns:ds="http://schemas.openxmlformats.org/officeDocument/2006/customXml" ds:itemID="{DF357C4E-1FF4-4361-B5AB-90E99DDD1DAD}"/>
</file>

<file path=customXml/itemProps3.xml><?xml version="1.0" encoding="utf-8"?>
<ds:datastoreItem xmlns:ds="http://schemas.openxmlformats.org/officeDocument/2006/customXml" ds:itemID="{ED16C983-2D96-43B9-B638-678609E1E8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Klimowicz Izabela</dc:creator>
  <keywords>, docId:0E4EA908D94B53546B93ADE2CA592239</keywords>
  <dc:description/>
  <lastModifiedBy>Klimowicz Izabela</lastModifiedBy>
  <revision>1</revision>
  <dcterms:created xsi:type="dcterms:W3CDTF">2022-07-07T10:22:00.0000000Z</dcterms:created>
  <dcterms:modified xsi:type="dcterms:W3CDTF">2022-07-07T10:50:00.0000000Z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0x010100E02331168DD1E949A7D2AA2B1560A0D7</vt:lpwstr>
  </property>
</Properties>
</file>